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563" w14:textId="77777777" w:rsidR="00F8689D" w:rsidRPr="00737D50" w:rsidRDefault="00F8689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14:paraId="66B83D52" w14:textId="77777777" w:rsidR="00F8689D" w:rsidRPr="00E7209A" w:rsidRDefault="00F8689D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14:paraId="45156222" w14:textId="505A9D3E" w:rsidR="00F8689D" w:rsidRPr="00D77938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D77938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Томислав Цветковски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28-000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4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D77938">
        <w:rPr>
          <w:rFonts w:ascii="StobiSerif Regular" w:hAnsi="StobiSerif Regular" w:cs="StobiSerif Regular"/>
          <w:sz w:val="22"/>
          <w:szCs w:val="22"/>
          <w:lang w:val="ru-RU"/>
        </w:rPr>
        <w:t xml:space="preserve">и Нена Велковска 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</w:t>
      </w:r>
      <w:r w:rsidR="00276DD2" w:rsidRPr="00D77938">
        <w:rPr>
          <w:rFonts w:ascii="StobiSerif Regular" w:hAnsi="StobiSerif Regular" w:cs="StobiSerif Regular"/>
          <w:sz w:val="22"/>
          <w:szCs w:val="22"/>
        </w:rPr>
        <w:t>-</w:t>
      </w:r>
      <w:r w:rsidR="00276DD2" w:rsidRPr="00D77938">
        <w:rPr>
          <w:rFonts w:ascii="StobiSerif Regular" w:hAnsi="StobiSerif Regular" w:cs="StobiSerif Regular"/>
          <w:sz w:val="22"/>
          <w:szCs w:val="22"/>
          <w:lang w:val="ru-RU"/>
        </w:rPr>
        <w:t>0021</w:t>
      </w:r>
      <w:r w:rsidR="00E7209A" w:rsidRPr="00D77938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bookmarkStart w:id="0" w:name="_Hlk160699005"/>
      <w:r w:rsidRPr="00D77938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bookmarkStart w:id="1" w:name="_Hlk181793369"/>
      <w:r w:rsidR="002F07BD" w:rsidRPr="00D77938">
        <w:rPr>
          <w:rFonts w:ascii="StobiSerif Regular" w:hAnsi="StobiSerif Regular"/>
          <w:sz w:val="22"/>
          <w:szCs w:val="22"/>
        </w:rPr>
        <w:t xml:space="preserve">Центар за помош на лица со ментален хендикеп Порака Неготино-Неготино </w:t>
      </w:r>
      <w:r w:rsidRPr="00D77938">
        <w:rPr>
          <w:rFonts w:ascii="StobiSerif Regular" w:hAnsi="StobiSerif Regular"/>
          <w:sz w:val="22"/>
          <w:szCs w:val="22"/>
        </w:rPr>
        <w:t>Давател на социјални услуги</w:t>
      </w:r>
      <w:r w:rsidRPr="00D77938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2F07BD" w:rsidRPr="00D77938">
        <w:rPr>
          <w:rFonts w:ascii="StobiSerif Regular" w:hAnsi="StobiSerif Regular"/>
          <w:sz w:val="22"/>
          <w:szCs w:val="22"/>
        </w:rPr>
        <w:t xml:space="preserve"> Ул. Киро Крстев </w:t>
      </w:r>
      <w:proofErr w:type="spellStart"/>
      <w:r w:rsidR="002F07BD" w:rsidRPr="00D77938">
        <w:rPr>
          <w:rFonts w:ascii="StobiSerif Regular" w:hAnsi="StobiSerif Regular"/>
          <w:sz w:val="22"/>
          <w:szCs w:val="22"/>
        </w:rPr>
        <w:t>бб</w:t>
      </w:r>
      <w:proofErr w:type="spellEnd"/>
      <w:r w:rsidR="002F07BD" w:rsidRPr="00D77938">
        <w:rPr>
          <w:rFonts w:ascii="StobiSerif Regular" w:hAnsi="StobiSerif Regular"/>
          <w:sz w:val="22"/>
          <w:szCs w:val="22"/>
        </w:rPr>
        <w:t>. Неготино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, застапуван од </w:t>
      </w:r>
      <w:r w:rsidR="00D77938" w:rsidRPr="00D77938">
        <w:rPr>
          <w:rFonts w:ascii="StobiSerif Regular" w:hAnsi="StobiSerif Regular" w:cs="StobiSerif Regular"/>
          <w:sz w:val="22"/>
          <w:szCs w:val="22"/>
        </w:rPr>
        <w:t>претседател на здружението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 xml:space="preserve"> </w:t>
      </w:r>
      <w:r w:rsidR="00D77938" w:rsidRPr="00D77938">
        <w:rPr>
          <w:rFonts w:ascii="StobiSerif Regular" w:hAnsi="StobiSerif Regular"/>
          <w:sz w:val="22"/>
          <w:szCs w:val="22"/>
        </w:rPr>
        <w:t>Гордана Трајковска</w:t>
      </w:r>
      <w:bookmarkEnd w:id="1"/>
      <w:r w:rsidR="001A6CDB" w:rsidRPr="00D77938">
        <w:rPr>
          <w:rFonts w:ascii="StobiSerif Regular" w:hAnsi="StobiSerif Regular"/>
          <w:sz w:val="22"/>
          <w:szCs w:val="22"/>
        </w:rPr>
        <w:t xml:space="preserve">, и 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со Записник ИП1 број 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16-</w:t>
      </w:r>
      <w:r w:rsidR="002F07BD" w:rsidRPr="00D77938">
        <w:rPr>
          <w:rFonts w:ascii="StobiSerif Regular" w:hAnsi="StobiSerif Regular" w:cs="StobiSerif Regular"/>
          <w:sz w:val="22"/>
          <w:szCs w:val="22"/>
          <w:lang w:val="en-US"/>
        </w:rPr>
        <w:t>75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="002F07BD" w:rsidRPr="00D77938">
        <w:rPr>
          <w:rFonts w:ascii="StobiSerif Regular" w:hAnsi="StobiSerif Regular" w:cs="StobiSerif Regular"/>
          <w:sz w:val="22"/>
          <w:szCs w:val="22"/>
          <w:lang w:val="en-US"/>
        </w:rPr>
        <w:t>17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.</w:t>
      </w:r>
      <w:r w:rsidR="002F07BD" w:rsidRPr="00D77938">
        <w:rPr>
          <w:rFonts w:ascii="StobiSerif Regular" w:hAnsi="StobiSerif Regular" w:cs="StobiSerif Regular"/>
          <w:sz w:val="22"/>
          <w:szCs w:val="22"/>
          <w:lang w:val="en-US"/>
        </w:rPr>
        <w:t>10.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2024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 година </w:t>
      </w:r>
      <w:bookmarkEnd w:id="0"/>
      <w:r w:rsidRPr="00D77938">
        <w:rPr>
          <w:rFonts w:ascii="StobiSerif Regular" w:hAnsi="StobiSerif Regular" w:cs="StobiSerif Regular"/>
          <w:sz w:val="22"/>
          <w:szCs w:val="22"/>
        </w:rPr>
        <w:t>ја утврди фактичката состојба и врз основа на член 338 од Законот за социјалната заштита</w:t>
      </w:r>
      <w:r w:rsidRPr="00D77938">
        <w:rPr>
          <w:rFonts w:ascii="StobiSerif Regular" w:hAnsi="StobiSerif Regular" w:cs="StobiSerif"/>
          <w:sz w:val="22"/>
          <w:szCs w:val="22"/>
        </w:rPr>
        <w:t xml:space="preserve"> </w:t>
      </w:r>
      <w:r w:rsidRPr="00D77938">
        <w:rPr>
          <w:rFonts w:ascii="StobiSerif Regular" w:hAnsi="StobiSerif Regular" w:cs="StobiSerif Regular"/>
          <w:sz w:val="22"/>
          <w:szCs w:val="22"/>
        </w:rPr>
        <w:t>(</w:t>
      </w:r>
      <w:bookmarkStart w:id="2" w:name="_Hlk181792809"/>
      <w:r w:rsidRPr="00D77938">
        <w:rPr>
          <w:rFonts w:ascii="StobiSerif Regular" w:hAnsi="StobiSerif Regular" w:cs="StobiSerif Regular"/>
          <w:sz w:val="22"/>
          <w:szCs w:val="22"/>
        </w:rPr>
        <w:t>„</w:t>
      </w:r>
      <w:bookmarkEnd w:id="2"/>
      <w:r w:rsidRPr="00D77938">
        <w:rPr>
          <w:rFonts w:ascii="StobiSerif Regular" w:hAnsi="StobiSerif Regular" w:cs="StobiSerif Regular"/>
          <w:sz w:val="22"/>
          <w:szCs w:val="22"/>
        </w:rPr>
        <w:t xml:space="preserve">Службен весник на Република Северна Македонија,, број 104/2019, 146/2019, 275/2019, 302/2020, 311/2020, 163/2021, 294/2021, 99/2022 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>,</w:t>
      </w:r>
      <w:r w:rsidRPr="00D77938">
        <w:rPr>
          <w:rFonts w:ascii="StobiSerif Regular" w:hAnsi="StobiSerif Regular" w:cs="StobiSerif Regular"/>
          <w:sz w:val="22"/>
          <w:szCs w:val="22"/>
        </w:rPr>
        <w:t>236/2022</w:t>
      </w:r>
      <w:r w:rsidR="001A6CDB" w:rsidRPr="00D77938">
        <w:rPr>
          <w:rFonts w:ascii="StobiSerif Regular" w:hAnsi="StobiSerif Regular" w:cs="StobiSerif Regular"/>
          <w:sz w:val="22"/>
          <w:szCs w:val="22"/>
        </w:rPr>
        <w:t xml:space="preserve"> и 65/2023</w:t>
      </w:r>
      <w:r w:rsidRPr="00D77938">
        <w:rPr>
          <w:rFonts w:ascii="StobiSerif Regular" w:hAnsi="StobiSerif Regular" w:cs="StobiSerif Regular"/>
          <w:sz w:val="22"/>
          <w:szCs w:val="22"/>
        </w:rPr>
        <w:t>)</w:t>
      </w:r>
      <w:r w:rsidRPr="00D77938">
        <w:rPr>
          <w:rFonts w:ascii="StobiSerif Regular" w:hAnsi="StobiSerif Regular" w:cs="StobiSerif"/>
          <w:sz w:val="22"/>
          <w:szCs w:val="22"/>
        </w:rPr>
        <w:t xml:space="preserve">, </w:t>
      </w:r>
      <w:r w:rsidRPr="00D77938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14:paraId="6062890B" w14:textId="77777777" w:rsidR="00F8689D" w:rsidRPr="004C56C3" w:rsidRDefault="00F8689D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14:paraId="3F304AE8" w14:textId="77777777" w:rsidR="00F8689D" w:rsidRPr="004C56C3" w:rsidRDefault="00F8689D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14:paraId="3AB66CF0" w14:textId="77777777" w:rsidR="00F8689D" w:rsidRPr="004C56C3" w:rsidRDefault="00F8689D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14:paraId="037E180C" w14:textId="7E3A040C" w:rsidR="00F8689D" w:rsidRPr="00D77938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D77938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D77938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 w:rsidR="00D77938" w:rsidRPr="00D77938">
        <w:rPr>
          <w:rFonts w:ascii="StobiSerif Regular" w:hAnsi="StobiSerif Regular" w:cs="StobiSerif Regular"/>
          <w:sz w:val="22"/>
          <w:szCs w:val="22"/>
        </w:rPr>
        <w:t>Гордана Трајковска</w:t>
      </w:r>
      <w:r w:rsidRPr="00D77938">
        <w:rPr>
          <w:rFonts w:ascii="StobiSerif Regular" w:hAnsi="StobiSerif Regular" w:cs="StobiSerif Regular"/>
          <w:sz w:val="22"/>
          <w:szCs w:val="22"/>
        </w:rPr>
        <w:t>,</w:t>
      </w:r>
      <w:r w:rsidR="00D77938" w:rsidRPr="00D77938">
        <w:rPr>
          <w:rFonts w:ascii="StobiSerif Regular" w:hAnsi="StobiSerif Regular" w:cs="StobiSerif Regular"/>
          <w:sz w:val="22"/>
          <w:szCs w:val="22"/>
        </w:rPr>
        <w:t xml:space="preserve"> претседател на здружението</w:t>
      </w:r>
      <w:r w:rsidR="00D77938" w:rsidRPr="00D77938">
        <w:rPr>
          <w:rFonts w:ascii="StobiSerif Regular" w:hAnsi="StobiSerif Regular"/>
          <w:sz w:val="22"/>
          <w:szCs w:val="22"/>
        </w:rPr>
        <w:t xml:space="preserve"> Центар за помош на лица со ментален хендикеп Порака Неготино-Неготино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 (во натамошниот текст: Давателот на услуг</w:t>
      </w:r>
      <w:r w:rsidR="00542F9B">
        <w:rPr>
          <w:rFonts w:ascii="StobiSerif Regular" w:hAnsi="StobiSerif Regular" w:cs="StobiSerif Regular"/>
          <w:sz w:val="22"/>
          <w:szCs w:val="22"/>
        </w:rPr>
        <w:t>ата</w:t>
      </w:r>
      <w:r w:rsidRPr="00D77938">
        <w:rPr>
          <w:rFonts w:ascii="StobiSerif Regular" w:hAnsi="StobiSerif Regular" w:cs="StobiSerif Regular"/>
          <w:sz w:val="22"/>
          <w:szCs w:val="22"/>
        </w:rPr>
        <w:t xml:space="preserve">), </w:t>
      </w:r>
      <w:r w:rsidRPr="00D77938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D77938">
        <w:rPr>
          <w:rFonts w:ascii="StobiSerif Regular" w:hAnsi="StobiSerif Regular" w:cs="Arial"/>
          <w:sz w:val="22"/>
          <w:szCs w:val="22"/>
          <w:lang w:val="ru-RU"/>
        </w:rPr>
        <w:t>подзаконските,</w:t>
      </w:r>
      <w:r w:rsidRPr="00D77938">
        <w:rPr>
          <w:rFonts w:ascii="StobiSerif Regular" w:hAnsi="StobiSerif Regular" w:cs="Arial"/>
          <w:sz w:val="22"/>
          <w:szCs w:val="20"/>
          <w:lang w:val="ru-RU"/>
        </w:rPr>
        <w:t xml:space="preserve"> општите, поединечните и другите акти донесени врз негова основа</w:t>
      </w:r>
      <w:r w:rsidRPr="00D77938">
        <w:rPr>
          <w:rFonts w:ascii="StobiSerif Regular" w:hAnsi="StobiSerif Regular" w:cs="Arial"/>
          <w:sz w:val="22"/>
          <w:szCs w:val="20"/>
        </w:rPr>
        <w:t>,</w:t>
      </w:r>
      <w:r w:rsidRPr="00D77938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D77938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D77938">
        <w:rPr>
          <w:rFonts w:ascii="StobiSerif Regular" w:hAnsi="StobiSerif Regular" w:cs="StobiSerif Regular"/>
          <w:sz w:val="22"/>
          <w:szCs w:val="20"/>
        </w:rPr>
        <w:t xml:space="preserve"> </w:t>
      </w:r>
    </w:p>
    <w:p w14:paraId="176D2435" w14:textId="77777777" w:rsidR="00F8689D" w:rsidRPr="00D77938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14:paraId="5112C04C" w14:textId="77777777" w:rsidR="00276DD2" w:rsidRDefault="00F8689D" w:rsidP="005B4AB9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 xml:space="preserve">     </w:t>
      </w:r>
      <w:r>
        <w:rPr>
          <w:rFonts w:ascii="StobiSerif Regular" w:hAnsi="StobiSerif Regular"/>
          <w:sz w:val="22"/>
        </w:rPr>
        <w:t xml:space="preserve">                </w:t>
      </w:r>
    </w:p>
    <w:p w14:paraId="21E0B3CB" w14:textId="4DBC5476" w:rsidR="002F07BD" w:rsidRPr="002F07BD" w:rsidRDefault="001A6CDB" w:rsidP="002F07BD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  <w:r w:rsidRPr="001A6CDB">
        <w:rPr>
          <w:rFonts w:ascii="StobiSerif Regular" w:eastAsia="Calibri" w:hAnsi="StobiSerif Regular"/>
          <w:sz w:val="22"/>
        </w:rPr>
        <w:t xml:space="preserve">1. </w:t>
      </w:r>
      <w:r w:rsidR="002F07BD" w:rsidRPr="002F07BD">
        <w:rPr>
          <w:rFonts w:ascii="StobiSerif Regular" w:eastAsia="Calibri" w:hAnsi="StobiSerif Regular"/>
          <w:sz w:val="22"/>
        </w:rPr>
        <w:t>Давателот на услугата живеење со поддршка, во зависност од нивото и интензитетот на поддршката,</w:t>
      </w:r>
      <w:r w:rsidR="00D77938">
        <w:rPr>
          <w:rFonts w:ascii="StobiSerif Regular" w:eastAsia="Calibri" w:hAnsi="StobiSerif Regular"/>
          <w:sz w:val="22"/>
        </w:rPr>
        <w:t xml:space="preserve"> </w:t>
      </w:r>
      <w:r w:rsidR="002F07BD" w:rsidRPr="002F07BD">
        <w:rPr>
          <w:rFonts w:ascii="StobiSerif Regular" w:eastAsia="Calibri" w:hAnsi="StobiSerif Regular"/>
          <w:sz w:val="22"/>
        </w:rPr>
        <w:t>услугата</w:t>
      </w:r>
      <w:r w:rsidR="00D77938">
        <w:rPr>
          <w:rFonts w:ascii="StobiSerif Regular" w:eastAsia="Calibri" w:hAnsi="StobiSerif Regular"/>
          <w:sz w:val="22"/>
        </w:rPr>
        <w:t xml:space="preserve"> да</w:t>
      </w:r>
      <w:r w:rsidR="002F07BD" w:rsidRPr="002F07BD">
        <w:rPr>
          <w:rFonts w:ascii="StobiSerif Regular" w:eastAsia="Calibri" w:hAnsi="StobiSerif Regular"/>
          <w:sz w:val="22"/>
        </w:rPr>
        <w:t xml:space="preserve"> ја обезбедува </w:t>
      </w:r>
      <w:r w:rsidR="00D77938">
        <w:rPr>
          <w:rFonts w:ascii="StobiSerif Regular" w:eastAsia="Calibri" w:hAnsi="StobiSerif Regular"/>
          <w:sz w:val="22"/>
        </w:rPr>
        <w:t xml:space="preserve">преку еден раководител на осум станбени единици во </w:t>
      </w:r>
      <w:r w:rsidR="002F07BD" w:rsidRPr="002F07BD">
        <w:rPr>
          <w:rFonts w:ascii="StobiSerif Regular" w:eastAsia="Calibri" w:hAnsi="StobiSerif Regular"/>
          <w:sz w:val="22"/>
        </w:rPr>
        <w:t>согласност со член 106 од Законот и член 20 став 1 алинеја 1 од Правилникот за начинот и обемот на социјалните услуги, нормативите и стандардите за давање на социјалните услуги живеење со поддршка (</w:t>
      </w:r>
      <w:bookmarkStart w:id="3" w:name="_Hlk181793782"/>
      <w:r w:rsidR="00D77938" w:rsidRPr="00D77938">
        <w:rPr>
          <w:rFonts w:ascii="StobiSerif Regular" w:hAnsi="StobiSerif Regular" w:cs="StobiSerif Regular"/>
          <w:sz w:val="22"/>
        </w:rPr>
        <w:t>„</w:t>
      </w:r>
      <w:bookmarkEnd w:id="3"/>
      <w:r w:rsidR="002F07BD" w:rsidRPr="002F07BD">
        <w:rPr>
          <w:rFonts w:ascii="StobiSerif Regular" w:eastAsia="Calibri" w:hAnsi="StobiSerif Regular"/>
          <w:sz w:val="22"/>
        </w:rPr>
        <w:t>Службен весник на РСМ</w:t>
      </w:r>
      <w:r w:rsidR="00D77938" w:rsidRPr="00D77938">
        <w:rPr>
          <w:rFonts w:ascii="StobiSerif Regular" w:hAnsi="StobiSerif Regular" w:cs="StobiSerif Regular"/>
          <w:sz w:val="22"/>
        </w:rPr>
        <w:t>„</w:t>
      </w:r>
      <w:r w:rsidR="002F07BD" w:rsidRPr="002F07BD">
        <w:rPr>
          <w:rFonts w:ascii="StobiSerif Regular" w:eastAsia="Calibri" w:hAnsi="StobiSerif Regular"/>
          <w:sz w:val="22"/>
        </w:rPr>
        <w:t xml:space="preserve"> бр.264/19 и 34/23)</w:t>
      </w:r>
    </w:p>
    <w:p w14:paraId="5768028B" w14:textId="445E2F37" w:rsidR="001A6CDB" w:rsidRPr="001A6CDB" w:rsidRDefault="001A6CDB" w:rsidP="001A6CDB">
      <w:pPr>
        <w:ind w:left="142"/>
        <w:jc w:val="both"/>
        <w:rPr>
          <w:rFonts w:ascii="StobiSerif Regular" w:eastAsia="Calibri" w:hAnsi="StobiSerif Regular"/>
          <w:color w:val="FF0000"/>
          <w:sz w:val="22"/>
          <w:szCs w:val="22"/>
        </w:rPr>
      </w:pPr>
    </w:p>
    <w:p w14:paraId="4C366DA8" w14:textId="77777777" w:rsidR="00276DD2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</w:p>
    <w:p w14:paraId="5F1993BB" w14:textId="014A3C93" w:rsidR="00276DD2" w:rsidRPr="00E7209A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 Рокот за извршување на изречената инспекциска мерка изнесува </w:t>
      </w:r>
      <w:r w:rsidR="008F17AB">
        <w:rPr>
          <w:rFonts w:ascii="StobiSerif Regular" w:hAnsi="StobiSerif Regular" w:cs="StobiSerif Regular"/>
          <w:b/>
          <w:sz w:val="22"/>
          <w:szCs w:val="20"/>
          <w:lang w:val="en-US"/>
        </w:rPr>
        <w:t>6</w:t>
      </w:r>
      <w:r w:rsidR="00ED5B5A">
        <w:rPr>
          <w:rFonts w:ascii="StobiSerif Regular" w:hAnsi="StobiSerif Regular" w:cs="StobiSerif Regular"/>
          <w:b/>
          <w:sz w:val="22"/>
          <w:szCs w:val="20"/>
        </w:rPr>
        <w:t>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734554A2" w14:textId="77777777" w:rsidR="00276DD2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hanging="90"/>
        <w:rPr>
          <w:rFonts w:ascii="StobiSerif Regular" w:hAnsi="StobiSerif Regular"/>
          <w:sz w:val="22"/>
        </w:rPr>
      </w:pPr>
    </w:p>
    <w:p w14:paraId="45CCB3AD" w14:textId="71D7471D" w:rsidR="001A6CDB" w:rsidRDefault="001A6CDB" w:rsidP="005516AA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  <w:r w:rsidRPr="001A6CDB">
        <w:rPr>
          <w:rFonts w:ascii="StobiSerif Regular" w:eastAsia="Calibri" w:hAnsi="StobiSerif Regular"/>
          <w:sz w:val="22"/>
        </w:rPr>
        <w:t>2</w:t>
      </w:r>
      <w:r w:rsidRPr="001A6CDB">
        <w:rPr>
          <w:rFonts w:ascii="StobiSerif Regular" w:eastAsia="Calibri" w:hAnsi="StobiSerif Regular"/>
          <w:sz w:val="22"/>
          <w:lang w:val="en-US"/>
        </w:rPr>
        <w:t>.</w:t>
      </w:r>
      <w:r w:rsidR="002F07BD" w:rsidRPr="002F07BD">
        <w:rPr>
          <w:rFonts w:ascii="StobiSerif Regular" w:eastAsia="Calibri" w:hAnsi="StobiSerif Regular"/>
          <w:sz w:val="22"/>
        </w:rPr>
        <w:t xml:space="preserve"> </w:t>
      </w:r>
      <w:r w:rsidR="00ED5B5A" w:rsidRPr="00ED5B5A">
        <w:rPr>
          <w:rFonts w:ascii="StobiSerif Regular" w:eastAsia="Calibri" w:hAnsi="StobiSerif Regular"/>
          <w:sz w:val="22"/>
        </w:rPr>
        <w:t>Д</w:t>
      </w:r>
      <w:r w:rsidR="002F07BD" w:rsidRPr="00ED5B5A">
        <w:rPr>
          <w:rFonts w:ascii="StobiSerif Regular" w:eastAsia="Calibri" w:hAnsi="StobiSerif Regular"/>
          <w:sz w:val="22"/>
        </w:rPr>
        <w:t>авателот на услугата</w:t>
      </w:r>
      <w:r w:rsidR="00ED5B5A" w:rsidRPr="00ED5B5A">
        <w:rPr>
          <w:rFonts w:ascii="StobiSerif Regular" w:eastAsia="Calibri" w:hAnsi="StobiSerif Regular"/>
          <w:sz w:val="22"/>
        </w:rPr>
        <w:t xml:space="preserve"> да обезбеди </w:t>
      </w:r>
      <w:r w:rsidR="00ED5B5A" w:rsidRPr="00ED5B5A">
        <w:rPr>
          <w:rFonts w:ascii="StobiSerif Regular" w:hAnsi="StobiSerif Regular"/>
          <w:sz w:val="22"/>
          <w:szCs w:val="24"/>
        </w:rPr>
        <w:t>еден координатор за поддршка на четири станбени единици</w:t>
      </w:r>
      <w:r w:rsidR="002F07BD" w:rsidRPr="00ED5B5A">
        <w:rPr>
          <w:rFonts w:ascii="StobiSerif Regular" w:eastAsia="Calibri" w:hAnsi="StobiSerif Regular"/>
          <w:sz w:val="24"/>
          <w:szCs w:val="24"/>
        </w:rPr>
        <w:t xml:space="preserve"> </w:t>
      </w:r>
      <w:r w:rsidR="00ED5B5A" w:rsidRPr="00ED5B5A">
        <w:rPr>
          <w:rFonts w:ascii="StobiSerif Regular" w:eastAsia="Calibri" w:hAnsi="StobiSerif Regular"/>
          <w:sz w:val="22"/>
        </w:rPr>
        <w:t>ко</w:t>
      </w:r>
      <w:r w:rsidR="00ED5B5A">
        <w:rPr>
          <w:rFonts w:ascii="StobiSerif Regular" w:eastAsia="Calibri" w:hAnsi="StobiSerif Regular"/>
          <w:sz w:val="22"/>
        </w:rPr>
        <w:t>ј</w:t>
      </w:r>
      <w:r w:rsidR="00ED5B5A" w:rsidRPr="00ED5B5A">
        <w:rPr>
          <w:rFonts w:ascii="StobiSerif Regular" w:eastAsia="Calibri" w:hAnsi="StobiSerif Regular"/>
          <w:sz w:val="22"/>
        </w:rPr>
        <w:t xml:space="preserve"> ќе </w:t>
      </w:r>
      <w:r w:rsidR="002F07BD" w:rsidRPr="00ED5B5A">
        <w:rPr>
          <w:rFonts w:ascii="StobiSerif Regular" w:eastAsia="Calibri" w:hAnsi="StobiSerif Regular"/>
          <w:sz w:val="22"/>
        </w:rPr>
        <w:t xml:space="preserve">ја обавува работата </w:t>
      </w:r>
      <w:r w:rsidR="00ED5B5A" w:rsidRPr="00ED5B5A">
        <w:rPr>
          <w:rFonts w:ascii="StobiSerif Regular" w:eastAsia="Calibri" w:hAnsi="StobiSerif Regular"/>
          <w:sz w:val="22"/>
        </w:rPr>
        <w:t>само како координатор</w:t>
      </w:r>
      <w:r w:rsidR="00ED5B5A">
        <w:rPr>
          <w:rFonts w:ascii="StobiSerif Regular" w:eastAsia="Calibri" w:hAnsi="StobiSerif Regular"/>
          <w:sz w:val="22"/>
        </w:rPr>
        <w:t xml:space="preserve"> а не и асистент/негувател</w:t>
      </w:r>
      <w:r w:rsidR="002F07BD" w:rsidRPr="00ED5B5A">
        <w:rPr>
          <w:rFonts w:ascii="StobiSerif Regular" w:eastAsia="Calibri" w:hAnsi="StobiSerif Regular"/>
          <w:sz w:val="22"/>
        </w:rPr>
        <w:t xml:space="preserve"> во согласност со член 106 од Законот  и член 20 став 1 алинеја 2  од Правилникот за начинот и обемот на социјалните услуги, нормативите и стандардите за давање на социјалните услуги живеење со поддршка (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ED5B5A">
        <w:rPr>
          <w:rFonts w:ascii="StobiSerif Regular" w:eastAsia="Calibri" w:hAnsi="StobiSerif Regular"/>
          <w:sz w:val="22"/>
        </w:rPr>
        <w:t>Службен весник на РСМ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ED5B5A">
        <w:rPr>
          <w:rFonts w:ascii="StobiSerif Regular" w:eastAsia="Calibri" w:hAnsi="StobiSerif Regular"/>
          <w:sz w:val="22"/>
        </w:rPr>
        <w:t xml:space="preserve"> бр.264/19 и 34/23)</w:t>
      </w:r>
    </w:p>
    <w:p w14:paraId="50EDDD6D" w14:textId="77777777" w:rsidR="005516AA" w:rsidRPr="00ED5B5A" w:rsidRDefault="005516AA" w:rsidP="005516AA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</w:p>
    <w:p w14:paraId="352D22DA" w14:textId="50547E22" w:rsidR="00F8689D" w:rsidRDefault="00F8689D" w:rsidP="00ED5B5A">
      <w:pPr>
        <w:pStyle w:val="ObrText1"/>
        <w:tabs>
          <w:tab w:val="clear" w:pos="643"/>
          <w:tab w:val="left" w:pos="720"/>
        </w:tabs>
        <w:spacing w:before="0" w:after="0"/>
        <w:ind w:left="-4" w:firstLine="0"/>
        <w:rPr>
          <w:rFonts w:ascii="StobiSerif Regular" w:hAnsi="StobiSerif Regular" w:cs="StobiSerif Regular"/>
          <w:b/>
          <w:sz w:val="22"/>
          <w:szCs w:val="20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</w:t>
      </w:r>
      <w:r w:rsidR="005F573F">
        <w:rPr>
          <w:rFonts w:ascii="StobiSerif Regular" w:hAnsi="StobiSerif Regular" w:cs="StobiSerif Regular"/>
          <w:b/>
          <w:szCs w:val="20"/>
        </w:rPr>
        <w:t>Р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окот за извршување на изречената инспекциска мерка изнесува </w:t>
      </w:r>
      <w:r w:rsidR="00ED5B5A">
        <w:rPr>
          <w:rFonts w:ascii="StobiSerif Regular" w:hAnsi="StobiSerif Regular" w:cs="StobiSerif Regular"/>
          <w:b/>
          <w:sz w:val="22"/>
          <w:szCs w:val="20"/>
        </w:rPr>
        <w:t>60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5477BF88" w14:textId="77777777" w:rsidR="005516AA" w:rsidRPr="00E7209A" w:rsidRDefault="005516AA" w:rsidP="00ED5B5A">
      <w:pPr>
        <w:pStyle w:val="ObrText1"/>
        <w:tabs>
          <w:tab w:val="clear" w:pos="643"/>
          <w:tab w:val="left" w:pos="720"/>
        </w:tabs>
        <w:spacing w:before="0" w:after="0"/>
        <w:ind w:left="-4" w:firstLine="0"/>
        <w:rPr>
          <w:rFonts w:ascii="StobiSerif Regular" w:hAnsi="StobiSerif Regular" w:cs="StobiSerif Regular"/>
          <w:b/>
          <w:sz w:val="22"/>
          <w:szCs w:val="20"/>
        </w:rPr>
      </w:pPr>
    </w:p>
    <w:p w14:paraId="3E406EAD" w14:textId="2B9DC39E" w:rsidR="002F07BD" w:rsidRDefault="00157B50" w:rsidP="002F07BD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  <w:r>
        <w:rPr>
          <w:rFonts w:ascii="StobiSerif Regular" w:eastAsia="Calibri" w:hAnsi="StobiSerif Regular" w:cs="Arial"/>
          <w:sz w:val="22"/>
          <w:lang w:val="en-US"/>
        </w:rPr>
        <w:t>3</w:t>
      </w:r>
      <w:r w:rsidR="001A6CDB" w:rsidRPr="001A6CDB">
        <w:rPr>
          <w:rFonts w:ascii="StobiSerif Regular" w:eastAsia="Calibri" w:hAnsi="StobiSerif Regular" w:cs="Arial"/>
          <w:sz w:val="22"/>
        </w:rPr>
        <w:t>.</w:t>
      </w:r>
      <w:r w:rsidR="002F07BD" w:rsidRPr="002F07BD">
        <w:rPr>
          <w:rFonts w:ascii="StobiSerif Regular" w:eastAsia="Calibri" w:hAnsi="StobiSerif Regular"/>
          <w:sz w:val="22"/>
        </w:rPr>
        <w:t xml:space="preserve"> Координаторот на услугата </w:t>
      </w:r>
      <w:r w:rsidR="00ED5B5A">
        <w:rPr>
          <w:rFonts w:ascii="StobiSerif Regular" w:eastAsia="Calibri" w:hAnsi="StobiSerif Regular"/>
          <w:sz w:val="22"/>
        </w:rPr>
        <w:t>да</w:t>
      </w:r>
      <w:r w:rsidR="002F07BD" w:rsidRPr="002F07BD">
        <w:rPr>
          <w:rFonts w:ascii="StobiSerif Regular" w:eastAsia="Calibri" w:hAnsi="StobiSerif Regular"/>
          <w:sz w:val="22"/>
        </w:rPr>
        <w:t xml:space="preserve"> обезбедува поддршка на корисникот во изборот на асистент/негувател во соработка со стручниот работник во центарот, во согласност со член 106 од Законот и член 21 став 1 алинеја 1 од Правилникот за начинот и обемот на </w:t>
      </w:r>
      <w:r w:rsidR="002F07BD" w:rsidRPr="002F07BD">
        <w:rPr>
          <w:rFonts w:ascii="StobiSerif Regular" w:eastAsia="Calibri" w:hAnsi="StobiSerif Regular"/>
          <w:sz w:val="22"/>
        </w:rPr>
        <w:lastRenderedPageBreak/>
        <w:t>социјалните услуги, нормативите и стандардите за давање на социјалните услуги живеење со поддршка (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2F07BD">
        <w:rPr>
          <w:rFonts w:ascii="StobiSerif Regular" w:eastAsia="Calibri" w:hAnsi="StobiSerif Regular"/>
          <w:sz w:val="22"/>
        </w:rPr>
        <w:t>Службен весник на РСМ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2F07BD">
        <w:rPr>
          <w:rFonts w:ascii="StobiSerif Regular" w:eastAsia="Calibri" w:hAnsi="StobiSerif Regular"/>
          <w:sz w:val="22"/>
        </w:rPr>
        <w:t xml:space="preserve"> бр.264/19 и 34/23)</w:t>
      </w:r>
    </w:p>
    <w:p w14:paraId="6824A650" w14:textId="77777777" w:rsidR="00ED5B5A" w:rsidRPr="002F07BD" w:rsidRDefault="00ED5B5A" w:rsidP="002F07BD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</w:p>
    <w:p w14:paraId="62437BFB" w14:textId="1F19C469" w:rsidR="00F8689D" w:rsidRDefault="00F8689D" w:rsidP="002F07BD">
      <w:pPr>
        <w:ind w:left="90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Рокот за извршување на изречената инспекциска мерка изнесува </w:t>
      </w:r>
      <w:r w:rsidR="00ED5B5A">
        <w:rPr>
          <w:rFonts w:ascii="StobiSerif Regular" w:hAnsi="StobiSerif Regular" w:cs="StobiSerif Regular"/>
          <w:b/>
          <w:sz w:val="22"/>
          <w:szCs w:val="20"/>
        </w:rPr>
        <w:t>60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51F83024" w14:textId="77777777" w:rsidR="001A6CDB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14:paraId="367FE1F9" w14:textId="440E7826" w:rsidR="002F07BD" w:rsidRPr="002F07BD" w:rsidRDefault="00157B50" w:rsidP="002F07BD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eastAsia="Calibri" w:hAnsi="StobiSerif Regular"/>
          <w:sz w:val="22"/>
        </w:rPr>
      </w:pPr>
      <w:r>
        <w:rPr>
          <w:rFonts w:ascii="StobiSerif Regular" w:eastAsia="Calibri" w:hAnsi="StobiSerif Regular"/>
          <w:sz w:val="22"/>
          <w:lang w:val="en-US"/>
        </w:rPr>
        <w:t>4</w:t>
      </w:r>
      <w:r w:rsidR="001A6CDB" w:rsidRPr="001A6CDB">
        <w:rPr>
          <w:rFonts w:ascii="StobiSerif Regular" w:eastAsia="Calibri" w:hAnsi="StobiSerif Regular"/>
          <w:sz w:val="22"/>
        </w:rPr>
        <w:t xml:space="preserve">. </w:t>
      </w:r>
      <w:r w:rsidR="002F07BD" w:rsidRPr="002F07BD">
        <w:rPr>
          <w:rFonts w:ascii="StobiSerif Regular" w:eastAsia="Calibri" w:hAnsi="StobiSerif Regular"/>
          <w:sz w:val="22"/>
        </w:rPr>
        <w:t>Давателот на услугата живеење со поддршка во сите досиеја на асистентите/</w:t>
      </w:r>
      <w:proofErr w:type="spellStart"/>
      <w:r w:rsidR="002F07BD" w:rsidRPr="002F07BD">
        <w:rPr>
          <w:rFonts w:ascii="StobiSerif Regular" w:eastAsia="Calibri" w:hAnsi="StobiSerif Regular"/>
          <w:sz w:val="22"/>
        </w:rPr>
        <w:t>негувателите</w:t>
      </w:r>
      <w:proofErr w:type="spellEnd"/>
      <w:r w:rsidR="002F07BD" w:rsidRPr="002F07BD">
        <w:rPr>
          <w:rFonts w:ascii="StobiSerif Regular" w:eastAsia="Calibri" w:hAnsi="StobiSerif Regular"/>
          <w:sz w:val="22"/>
        </w:rPr>
        <w:t xml:space="preserve"> </w:t>
      </w:r>
      <w:r w:rsidR="00ED5B5A">
        <w:rPr>
          <w:rFonts w:ascii="StobiSerif Regular" w:eastAsia="Calibri" w:hAnsi="StobiSerif Regular"/>
          <w:sz w:val="22"/>
        </w:rPr>
        <w:t>да обезбед</w:t>
      </w:r>
      <w:r w:rsidR="005516AA">
        <w:rPr>
          <w:rFonts w:ascii="StobiSerif Regular" w:eastAsia="Calibri" w:hAnsi="StobiSerif Regular"/>
          <w:sz w:val="22"/>
        </w:rPr>
        <w:t>ува</w:t>
      </w:r>
      <w:r w:rsidR="00ED5B5A">
        <w:rPr>
          <w:rFonts w:ascii="StobiSerif Regular" w:eastAsia="Calibri" w:hAnsi="StobiSerif Regular"/>
          <w:sz w:val="22"/>
        </w:rPr>
        <w:t xml:space="preserve"> </w:t>
      </w:r>
      <w:r w:rsidR="002F07BD" w:rsidRPr="002F07BD">
        <w:rPr>
          <w:rFonts w:ascii="StobiSerif Regular" w:eastAsia="Calibri" w:hAnsi="StobiSerif Regular"/>
          <w:sz w:val="22"/>
        </w:rPr>
        <w:t>доказ за исполнување на нормативите и стандардите за давање на услугата, во согласност со член 106 од Законот и член 22 од Правилникот за начинот и обемот на социјалните услуги, нормативите и стандардите за давање на социјалните услуги живеење со поддршка (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2F07BD">
        <w:rPr>
          <w:rFonts w:ascii="StobiSerif Regular" w:eastAsia="Calibri" w:hAnsi="StobiSerif Regular"/>
          <w:sz w:val="22"/>
        </w:rPr>
        <w:t>Службен весник на РСМ</w:t>
      </w:r>
      <w:r w:rsidR="005516AA" w:rsidRPr="00D77938">
        <w:rPr>
          <w:rFonts w:ascii="StobiSerif Regular" w:hAnsi="StobiSerif Regular" w:cs="StobiSerif Regular"/>
          <w:sz w:val="22"/>
        </w:rPr>
        <w:t>„</w:t>
      </w:r>
      <w:r w:rsidR="002F07BD" w:rsidRPr="002F07BD">
        <w:rPr>
          <w:rFonts w:ascii="StobiSerif Regular" w:eastAsia="Calibri" w:hAnsi="StobiSerif Regular"/>
          <w:sz w:val="22"/>
        </w:rPr>
        <w:t xml:space="preserve"> бр.264/19 и 34/23)</w:t>
      </w:r>
    </w:p>
    <w:p w14:paraId="685BF186" w14:textId="6CD15CB2" w:rsidR="00F8689D" w:rsidRDefault="00F8689D" w:rsidP="002F07BD">
      <w:pPr>
        <w:spacing w:before="200" w:after="200"/>
        <w:ind w:left="90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  Рокот за извршување на изречената инспекциска мерка изнесува </w:t>
      </w:r>
      <w:r w:rsidR="00ED5B5A">
        <w:rPr>
          <w:rFonts w:ascii="StobiSerif Regular" w:hAnsi="StobiSerif Regular" w:cs="StobiSerif Regular"/>
          <w:b/>
          <w:sz w:val="22"/>
          <w:szCs w:val="20"/>
        </w:rPr>
        <w:t xml:space="preserve">60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дена од приемот на решението</w:t>
      </w:r>
    </w:p>
    <w:p w14:paraId="2A4D84A9" w14:textId="77777777" w:rsidR="001A6CDB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14:paraId="1635479D" w14:textId="6FC3C2A0" w:rsidR="00F8689D" w:rsidRPr="00E7209A" w:rsidRDefault="00F8689D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</w:t>
      </w:r>
      <w:r w:rsidR="00157B50">
        <w:rPr>
          <w:rFonts w:ascii="StobiSerif Regular" w:hAnsi="StobiSerif Regular" w:cs="StobiSerif Regular"/>
          <w:color w:val="000000"/>
          <w:sz w:val="22"/>
          <w:szCs w:val="20"/>
          <w:lang w:val="en-US"/>
        </w:rPr>
        <w:t>5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14:paraId="15090B49" w14:textId="77777777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14:paraId="17029A4E" w14:textId="77777777" w:rsidR="00F8689D" w:rsidRPr="00E7209A" w:rsidRDefault="00F8689D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14:paraId="59E6714F" w14:textId="77777777" w:rsidR="00F8689D" w:rsidRPr="00E7209A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14:paraId="7895CEC5" w14:textId="77777777" w:rsidR="00F8689D" w:rsidRPr="00E7209A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14:paraId="262A4B10" w14:textId="77777777" w:rsidR="00F8689D" w:rsidRPr="00E7209A" w:rsidRDefault="00F8689D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14:paraId="3F8E6314" w14:textId="3CBE3B2F" w:rsidR="00F8689D" w:rsidRDefault="00F8689D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DC1BAF">
        <w:rPr>
          <w:rFonts w:ascii="StobiSerif Regular" w:hAnsi="StobiSerif Regular" w:cs="StobiSerif Regular"/>
          <w:sz w:val="22"/>
          <w:szCs w:val="20"/>
        </w:rPr>
        <w:t xml:space="preserve">Томислав Цветковски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инспектор за социјална заштита со службена легитимација број 28-000</w:t>
      </w:r>
      <w:r w:rsidR="00DC1BAF">
        <w:rPr>
          <w:rFonts w:ascii="StobiSerif Regular" w:hAnsi="StobiSerif Regular" w:cs="StobiSerif Regular"/>
          <w:sz w:val="22"/>
          <w:szCs w:val="20"/>
        </w:rPr>
        <w:t>4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 Нена Велковска инспектор за социјална заштита со службена легитимација број 28</w:t>
      </w:r>
      <w:r w:rsidR="00276DD2" w:rsidRPr="00E7209A">
        <w:rPr>
          <w:rFonts w:ascii="StobiSerif Regular" w:hAnsi="StobiSerif Regular" w:cs="StobiSerif Regular"/>
          <w:sz w:val="22"/>
          <w:szCs w:val="20"/>
        </w:rPr>
        <w:t>-0021</w:t>
      </w:r>
      <w:r w:rsidRPr="00E7209A">
        <w:rPr>
          <w:rFonts w:ascii="StobiSerif Regular" w:hAnsi="StobiSerif Regular" w:cs="StobiSerif Regular"/>
          <w:sz w:val="22"/>
          <w:szCs w:val="20"/>
        </w:rPr>
        <w:t>, изврши редовен инспекциски надзор над субјектот на инспекциски надзор</w:t>
      </w:r>
      <w:r w:rsidR="00DC1BAF" w:rsidRPr="00DC1BAF">
        <w:rPr>
          <w:rFonts w:ascii="StobiSerif Regular" w:hAnsi="StobiSerif Regular" w:cs="StobiSerif Regular"/>
          <w:sz w:val="22"/>
          <w:szCs w:val="22"/>
        </w:rPr>
        <w:t xml:space="preserve"> </w:t>
      </w:r>
      <w:r w:rsidR="00ED5B5A" w:rsidRPr="00D77938">
        <w:rPr>
          <w:rFonts w:ascii="StobiSerif Regular" w:hAnsi="StobiSerif Regular"/>
          <w:sz w:val="22"/>
          <w:szCs w:val="22"/>
        </w:rPr>
        <w:t>Центар за помош на лица со ментален хендикеп Порака Неготино-Неготино Давател на социјални услуги</w:t>
      </w:r>
      <w:r w:rsidR="00ED5B5A" w:rsidRPr="00D77938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ED5B5A" w:rsidRPr="00D77938">
        <w:rPr>
          <w:rFonts w:ascii="StobiSerif Regular" w:hAnsi="StobiSerif Regular"/>
          <w:sz w:val="22"/>
          <w:szCs w:val="22"/>
        </w:rPr>
        <w:t xml:space="preserve"> Ул. Киро Крстев </w:t>
      </w:r>
      <w:proofErr w:type="spellStart"/>
      <w:r w:rsidR="00ED5B5A" w:rsidRPr="00D77938">
        <w:rPr>
          <w:rFonts w:ascii="StobiSerif Regular" w:hAnsi="StobiSerif Regular"/>
          <w:sz w:val="22"/>
          <w:szCs w:val="22"/>
        </w:rPr>
        <w:t>бб</w:t>
      </w:r>
      <w:proofErr w:type="spellEnd"/>
      <w:r w:rsidR="00ED5B5A" w:rsidRPr="00D77938">
        <w:rPr>
          <w:rFonts w:ascii="StobiSerif Regular" w:hAnsi="StobiSerif Regular"/>
          <w:sz w:val="22"/>
          <w:szCs w:val="22"/>
        </w:rPr>
        <w:t>. Неготино</w:t>
      </w:r>
      <w:r w:rsidR="00ED5B5A" w:rsidRPr="00D77938">
        <w:rPr>
          <w:rFonts w:ascii="StobiSerif Regular" w:hAnsi="StobiSerif Regular" w:cs="StobiSerif Regular"/>
          <w:sz w:val="22"/>
          <w:szCs w:val="22"/>
        </w:rPr>
        <w:t xml:space="preserve">, застапуван од претседател на здружението </w:t>
      </w:r>
      <w:r w:rsidR="00ED5B5A" w:rsidRPr="00D77938">
        <w:rPr>
          <w:rFonts w:ascii="StobiSerif Regular" w:hAnsi="StobiSerif Regular"/>
          <w:sz w:val="22"/>
          <w:szCs w:val="22"/>
        </w:rPr>
        <w:t>Гордана Трајковска</w:t>
      </w:r>
      <w:r w:rsidR="00ED5B5A">
        <w:rPr>
          <w:rFonts w:ascii="StobiSerif Regular" w:hAnsi="StobiSerif Regular"/>
          <w:sz w:val="22"/>
          <w:szCs w:val="22"/>
        </w:rPr>
        <w:t xml:space="preserve"> </w:t>
      </w:r>
      <w:r w:rsidR="00DC1BAF" w:rsidRPr="001A6CDB">
        <w:rPr>
          <w:rFonts w:ascii="StobiSerif Regular" w:hAnsi="StobiSerif Regular"/>
          <w:sz w:val="22"/>
          <w:szCs w:val="22"/>
        </w:rPr>
        <w:t xml:space="preserve">и 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>со</w:t>
      </w:r>
      <w:r w:rsidR="00DC1BAF">
        <w:rPr>
          <w:rFonts w:ascii="StobiSerif Regular" w:hAnsi="StobiSerif Regular" w:cs="StobiSerif Regular"/>
          <w:sz w:val="22"/>
          <w:szCs w:val="22"/>
        </w:rPr>
        <w:t>стави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 Записник ИП1 број 16-</w:t>
      </w:r>
      <w:r w:rsidR="00ED5B5A">
        <w:rPr>
          <w:rFonts w:ascii="StobiSerif Regular" w:hAnsi="StobiSerif Regular" w:cs="StobiSerif Regular"/>
          <w:sz w:val="22"/>
          <w:szCs w:val="22"/>
        </w:rPr>
        <w:t>75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="00ED5B5A">
        <w:rPr>
          <w:rFonts w:ascii="StobiSerif Regular" w:hAnsi="StobiSerif Regular" w:cs="StobiSerif Regular"/>
          <w:sz w:val="22"/>
          <w:szCs w:val="22"/>
        </w:rPr>
        <w:t>17.10.2024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 година</w:t>
      </w:r>
      <w:r w:rsidRPr="00E7209A">
        <w:rPr>
          <w:rFonts w:ascii="StobiSerif Regular" w:hAnsi="StobiSerif Regular" w:cs="StobiSerif Regular"/>
          <w:sz w:val="22"/>
          <w:szCs w:val="20"/>
        </w:rPr>
        <w:t>, во кој се констатирани недостатоци и неправилности во постапката за давање на услуга</w:t>
      </w:r>
      <w:r w:rsidR="005516AA">
        <w:rPr>
          <w:rFonts w:ascii="StobiSerif Regular" w:hAnsi="StobiSerif Regular" w:cs="StobiSerif Regular"/>
          <w:sz w:val="22"/>
          <w:szCs w:val="20"/>
        </w:rPr>
        <w:t xml:space="preserve">та </w:t>
      </w:r>
      <w:r w:rsidR="00ED5B5A">
        <w:rPr>
          <w:rFonts w:ascii="StobiSerif Regular" w:hAnsi="StobiSerif Regular" w:cs="StobiSerif Regular"/>
          <w:sz w:val="22"/>
          <w:szCs w:val="20"/>
        </w:rPr>
        <w:t>живеење со поддршка.</w:t>
      </w:r>
    </w:p>
    <w:p w14:paraId="547BCDEE" w14:textId="77777777" w:rsidR="00DC1BAF" w:rsidRPr="00E7209A" w:rsidRDefault="00DC1BAF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14:paraId="2C98113B" w14:textId="77777777" w:rsidR="00F8689D" w:rsidRDefault="00F8689D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14:paraId="60D9E23E" w14:textId="77777777" w:rsidR="00DC1BAF" w:rsidRPr="00E7209A" w:rsidRDefault="00DC1BAF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</w:p>
    <w:p w14:paraId="21C94E40" w14:textId="77777777" w:rsidR="00F8689D" w:rsidRDefault="00F8689D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14:paraId="42CBAC0A" w14:textId="77777777" w:rsidR="005F573F" w:rsidRPr="00E7209A" w:rsidRDefault="005F573F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14:paraId="1A93DDB7" w14:textId="77777777" w:rsidR="00F8689D" w:rsidRPr="00E7209A" w:rsidRDefault="00F8689D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35AD8667" w14:textId="77777777"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14:paraId="5D09FDD9" w14:textId="722DCC56"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lastRenderedPageBreak/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5516AA">
        <w:rPr>
          <w:rFonts w:ascii="StobiSerif Regular" w:hAnsi="StobiSerif Regular" w:cs="StobiSerif Regular"/>
          <w:sz w:val="22"/>
          <w:szCs w:val="20"/>
        </w:rPr>
        <w:t>75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</w:t>
      </w:r>
      <w:r w:rsidR="005847CE">
        <w:rPr>
          <w:rFonts w:ascii="StobiSerif Regular" w:hAnsi="StobiSerif Regular" w:cs="StobiSerif Regular"/>
          <w:sz w:val="22"/>
          <w:szCs w:val="20"/>
        </w:rPr>
        <w:t xml:space="preserve"> </w:t>
      </w:r>
      <w:r w:rsidR="005516AA">
        <w:rPr>
          <w:rFonts w:ascii="StobiSerif Regular" w:hAnsi="StobiSerif Regular" w:cs="StobiSerif Regular"/>
          <w:sz w:val="22"/>
          <w:szCs w:val="20"/>
        </w:rPr>
        <w:t>25.10</w:t>
      </w:r>
      <w:r w:rsidR="005847CE">
        <w:rPr>
          <w:rFonts w:ascii="StobiSerif Regular" w:hAnsi="StobiSerif Regular" w:cs="StobiSerif Regular"/>
          <w:sz w:val="22"/>
          <w:szCs w:val="20"/>
        </w:rPr>
        <w:t xml:space="preserve">.2024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година. </w:t>
      </w:r>
    </w:p>
    <w:p w14:paraId="635C6544" w14:textId="77777777"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14:paraId="6AA5D012" w14:textId="77777777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Инспектори за социјална заштита:</w:t>
      </w:r>
    </w:p>
    <w:p w14:paraId="762C31BB" w14:textId="77777777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</w:t>
      </w:r>
      <w:r w:rsidR="00DC1BAF">
        <w:rPr>
          <w:rFonts w:ascii="StobiSerif Regular" w:hAnsi="StobiSerif Regular" w:cs="StobiSerif Regular"/>
          <w:sz w:val="22"/>
          <w:szCs w:val="20"/>
        </w:rPr>
        <w:t>Томислав Цветковски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14:paraId="187CC20E" w14:textId="77777777" w:rsidR="00F8689D" w:rsidRPr="006E2CB5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 w:rsidR="00E7209A"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Нена Велковска </w:t>
      </w:r>
      <w:r w:rsidRPr="00E7209A">
        <w:rPr>
          <w:rFonts w:ascii="StobiSerif Regular" w:hAnsi="StobiSerif Regular" w:cs="StobiSerif Regular"/>
          <w:sz w:val="22"/>
          <w:szCs w:val="20"/>
        </w:rPr>
        <w:tab/>
        <w:t xml:space="preserve">                                                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14:paraId="052D54F4" w14:textId="77777777" w:rsidR="00F8689D" w:rsidRPr="004C56C3" w:rsidRDefault="00F8689D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14:paraId="3720BB28" w14:textId="77777777" w:rsidR="00F8689D" w:rsidRPr="004C56C3" w:rsidRDefault="00F8689D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8689D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40F0" w14:textId="77777777" w:rsidR="00CB470C" w:rsidRDefault="00CB470C" w:rsidP="00C70573">
      <w:r>
        <w:separator/>
      </w:r>
    </w:p>
  </w:endnote>
  <w:endnote w:type="continuationSeparator" w:id="0">
    <w:p w14:paraId="5C19F897" w14:textId="77777777" w:rsidR="00CB470C" w:rsidRDefault="00CB470C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AD14" w14:textId="77777777" w:rsidR="00F8689D" w:rsidRDefault="00E7209A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49AD3" wp14:editId="53044BC5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DBAA78" w14:textId="77777777" w:rsidR="00F8689D" w:rsidRDefault="00F8689D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49AD3"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14:paraId="66DBAA78" w14:textId="77777777" w:rsidR="00F8689D" w:rsidRDefault="00F8689D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4907" w14:textId="77777777" w:rsidR="00CB470C" w:rsidRDefault="00CB470C" w:rsidP="00C70573">
      <w:r>
        <w:separator/>
      </w:r>
    </w:p>
  </w:footnote>
  <w:footnote w:type="continuationSeparator" w:id="0">
    <w:p w14:paraId="52DFF9BC" w14:textId="77777777" w:rsidR="00CB470C" w:rsidRDefault="00CB470C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27A64"/>
    <w:rsid w:val="00042C09"/>
    <w:rsid w:val="00060A93"/>
    <w:rsid w:val="00064956"/>
    <w:rsid w:val="00083C89"/>
    <w:rsid w:val="00090515"/>
    <w:rsid w:val="000922E3"/>
    <w:rsid w:val="00092D9B"/>
    <w:rsid w:val="0009348F"/>
    <w:rsid w:val="000A173D"/>
    <w:rsid w:val="000A1C3A"/>
    <w:rsid w:val="000B2A60"/>
    <w:rsid w:val="000F2F30"/>
    <w:rsid w:val="00132ED4"/>
    <w:rsid w:val="001449B2"/>
    <w:rsid w:val="00150B70"/>
    <w:rsid w:val="0015303C"/>
    <w:rsid w:val="00157B50"/>
    <w:rsid w:val="0016214D"/>
    <w:rsid w:val="00185831"/>
    <w:rsid w:val="0019180B"/>
    <w:rsid w:val="00193B35"/>
    <w:rsid w:val="001965A9"/>
    <w:rsid w:val="001A2A97"/>
    <w:rsid w:val="001A6CDB"/>
    <w:rsid w:val="001B0A6E"/>
    <w:rsid w:val="001D2843"/>
    <w:rsid w:val="001F2466"/>
    <w:rsid w:val="00201F4A"/>
    <w:rsid w:val="00203541"/>
    <w:rsid w:val="00205E12"/>
    <w:rsid w:val="00236C17"/>
    <w:rsid w:val="00245B0B"/>
    <w:rsid w:val="002476EB"/>
    <w:rsid w:val="002478D3"/>
    <w:rsid w:val="002504B5"/>
    <w:rsid w:val="00256017"/>
    <w:rsid w:val="00257B35"/>
    <w:rsid w:val="00276DD2"/>
    <w:rsid w:val="00284043"/>
    <w:rsid w:val="002869EF"/>
    <w:rsid w:val="002A5A30"/>
    <w:rsid w:val="002F0699"/>
    <w:rsid w:val="002F07BD"/>
    <w:rsid w:val="002F6B95"/>
    <w:rsid w:val="00331E28"/>
    <w:rsid w:val="003436BC"/>
    <w:rsid w:val="00351761"/>
    <w:rsid w:val="0036297E"/>
    <w:rsid w:val="0038075F"/>
    <w:rsid w:val="003E03E7"/>
    <w:rsid w:val="003E27BD"/>
    <w:rsid w:val="003E7823"/>
    <w:rsid w:val="004012C3"/>
    <w:rsid w:val="004103C9"/>
    <w:rsid w:val="0041466C"/>
    <w:rsid w:val="004178BE"/>
    <w:rsid w:val="0042148A"/>
    <w:rsid w:val="00423E98"/>
    <w:rsid w:val="0042523E"/>
    <w:rsid w:val="00446807"/>
    <w:rsid w:val="0046379F"/>
    <w:rsid w:val="00481B81"/>
    <w:rsid w:val="00484D02"/>
    <w:rsid w:val="00490FB4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04956"/>
    <w:rsid w:val="00514D53"/>
    <w:rsid w:val="0051529E"/>
    <w:rsid w:val="005315DF"/>
    <w:rsid w:val="00542F9B"/>
    <w:rsid w:val="00543098"/>
    <w:rsid w:val="005472BB"/>
    <w:rsid w:val="005516AA"/>
    <w:rsid w:val="00555D76"/>
    <w:rsid w:val="005847CE"/>
    <w:rsid w:val="005857F2"/>
    <w:rsid w:val="005A268A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5F573F"/>
    <w:rsid w:val="0060308E"/>
    <w:rsid w:val="00604762"/>
    <w:rsid w:val="006212F7"/>
    <w:rsid w:val="00622888"/>
    <w:rsid w:val="006472C8"/>
    <w:rsid w:val="006545F3"/>
    <w:rsid w:val="006656AF"/>
    <w:rsid w:val="00684D3B"/>
    <w:rsid w:val="006972C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00BEB"/>
    <w:rsid w:val="00737D50"/>
    <w:rsid w:val="007419C4"/>
    <w:rsid w:val="007556DD"/>
    <w:rsid w:val="0075632C"/>
    <w:rsid w:val="00763CF4"/>
    <w:rsid w:val="00764F6E"/>
    <w:rsid w:val="00776FAE"/>
    <w:rsid w:val="00786FD3"/>
    <w:rsid w:val="007908C4"/>
    <w:rsid w:val="00797388"/>
    <w:rsid w:val="007A607E"/>
    <w:rsid w:val="007C30CE"/>
    <w:rsid w:val="007D53F2"/>
    <w:rsid w:val="007E1A91"/>
    <w:rsid w:val="007F2557"/>
    <w:rsid w:val="008261A1"/>
    <w:rsid w:val="0084107F"/>
    <w:rsid w:val="00884042"/>
    <w:rsid w:val="008A51C1"/>
    <w:rsid w:val="008C11A7"/>
    <w:rsid w:val="008C2C4E"/>
    <w:rsid w:val="008F17AB"/>
    <w:rsid w:val="00910BD0"/>
    <w:rsid w:val="009227D1"/>
    <w:rsid w:val="0092444D"/>
    <w:rsid w:val="009249EF"/>
    <w:rsid w:val="009364EE"/>
    <w:rsid w:val="00941BDB"/>
    <w:rsid w:val="00950C4A"/>
    <w:rsid w:val="00954750"/>
    <w:rsid w:val="00956325"/>
    <w:rsid w:val="00960154"/>
    <w:rsid w:val="0096030C"/>
    <w:rsid w:val="009709DD"/>
    <w:rsid w:val="00977427"/>
    <w:rsid w:val="009A45BA"/>
    <w:rsid w:val="009A6744"/>
    <w:rsid w:val="009C3B14"/>
    <w:rsid w:val="009D2C39"/>
    <w:rsid w:val="009E0081"/>
    <w:rsid w:val="009E67AA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1EF5"/>
    <w:rsid w:val="00A86728"/>
    <w:rsid w:val="00A86898"/>
    <w:rsid w:val="00A91DAA"/>
    <w:rsid w:val="00AA0B42"/>
    <w:rsid w:val="00AB3279"/>
    <w:rsid w:val="00AB40EA"/>
    <w:rsid w:val="00AE4EBD"/>
    <w:rsid w:val="00AF573A"/>
    <w:rsid w:val="00B10151"/>
    <w:rsid w:val="00B1078D"/>
    <w:rsid w:val="00B209C7"/>
    <w:rsid w:val="00B26BE7"/>
    <w:rsid w:val="00B27A98"/>
    <w:rsid w:val="00B65841"/>
    <w:rsid w:val="00B936F3"/>
    <w:rsid w:val="00BC1DE5"/>
    <w:rsid w:val="00BC21DE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97F37"/>
    <w:rsid w:val="00CB470C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75BDA"/>
    <w:rsid w:val="00D77938"/>
    <w:rsid w:val="00D82037"/>
    <w:rsid w:val="00D91064"/>
    <w:rsid w:val="00DB1C49"/>
    <w:rsid w:val="00DC1BAF"/>
    <w:rsid w:val="00DC50A3"/>
    <w:rsid w:val="00DD11BB"/>
    <w:rsid w:val="00DD40FB"/>
    <w:rsid w:val="00DD4C3F"/>
    <w:rsid w:val="00DE2471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64617"/>
    <w:rsid w:val="00E7209A"/>
    <w:rsid w:val="00E815BB"/>
    <w:rsid w:val="00E95AE7"/>
    <w:rsid w:val="00EA3B42"/>
    <w:rsid w:val="00EA3C32"/>
    <w:rsid w:val="00EC00D2"/>
    <w:rsid w:val="00ED189B"/>
    <w:rsid w:val="00ED5B5A"/>
    <w:rsid w:val="00ED6892"/>
    <w:rsid w:val="00EF178A"/>
    <w:rsid w:val="00EF4690"/>
    <w:rsid w:val="00F34A12"/>
    <w:rsid w:val="00F407BA"/>
    <w:rsid w:val="00F42A8F"/>
    <w:rsid w:val="00F464B5"/>
    <w:rsid w:val="00F73F3D"/>
    <w:rsid w:val="00F83395"/>
    <w:rsid w:val="00F8689D"/>
    <w:rsid w:val="00FD4072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3EC03"/>
  <w15:docId w15:val="{D018AB5E-FF35-46D4-89D7-8FA39BB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Nena Velkovska</cp:lastModifiedBy>
  <cp:revision>8</cp:revision>
  <cp:lastPrinted>2024-11-08T07:18:00Z</cp:lastPrinted>
  <dcterms:created xsi:type="dcterms:W3CDTF">2024-11-06T12:26:00Z</dcterms:created>
  <dcterms:modified xsi:type="dcterms:W3CDTF">2024-11-08T07:32:00Z</dcterms:modified>
</cp:coreProperties>
</file>